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关于调整2018级新生体检费的通知</w:t>
      </w:r>
    </w:p>
    <w:p>
      <w:pPr>
        <w:ind w:firstLine="0" w:firstLineChars="0"/>
      </w:pPr>
      <w:bookmarkStart w:id="0" w:name="_GoBack"/>
      <w:bookmarkEnd w:id="0"/>
    </w:p>
    <w:p>
      <w:pPr>
        <w:ind w:firstLine="0" w:firstLineChars="0"/>
      </w:pPr>
      <w:r>
        <w:rPr>
          <w:rFonts w:hint="eastAsia"/>
        </w:rPr>
        <w:t>全体2018级新生：</w:t>
      </w:r>
    </w:p>
    <w:p>
      <w:pPr>
        <w:ind w:firstLine="640"/>
      </w:pPr>
      <w:r>
        <w:rPr>
          <w:rFonts w:hint="eastAsia"/>
        </w:rPr>
        <w:t>为加强湖北省高校学生健康体检工作，省教育厅、省卫生计生委、省物价局2018年8月14日联合下发了《关于加强湖北高校学生健康体检工作的通知》（鄂教体艺[2018]1号）文件。该文件规定，从2018年秋季开学起，对新生入学体检必须检查项目进行了调整，增加了血细胞分析检查，价格按照当地物价部门规定的医疗服务标准收取。</w:t>
      </w:r>
    </w:p>
    <w:p>
      <w:pPr>
        <w:ind w:firstLine="640"/>
        <w:rPr>
          <w:rFonts w:hint="eastAsia"/>
        </w:rPr>
      </w:pPr>
      <w:r>
        <w:rPr>
          <w:rFonts w:hint="eastAsia"/>
          <w:lang w:eastAsia="zh-CN"/>
        </w:rPr>
        <w:t>我校</w:t>
      </w:r>
      <w:r>
        <w:rPr>
          <w:rFonts w:hint="eastAsia"/>
        </w:rPr>
        <w:t>2018</w:t>
      </w:r>
      <w:r>
        <w:rPr>
          <w:rFonts w:hint="eastAsia"/>
          <w:lang w:eastAsia="zh-CN"/>
        </w:rPr>
        <w:t>级</w:t>
      </w:r>
      <w:r>
        <w:rPr>
          <w:rFonts w:hint="eastAsia"/>
        </w:rPr>
        <w:t>新生体检服务项目招标已于8月份完成，</w:t>
      </w:r>
      <w:r>
        <w:rPr>
          <w:rFonts w:hint="eastAsia"/>
          <w:lang w:eastAsia="zh-CN"/>
        </w:rPr>
        <w:t>不包含</w:t>
      </w:r>
      <w:r>
        <w:rPr>
          <w:rFonts w:hint="eastAsia"/>
        </w:rPr>
        <w:t>血细胞分析检查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中标单位为国药东风花果医院，中标价格为33.9元/人。</w:t>
      </w:r>
    </w:p>
    <w:p>
      <w:pPr>
        <w:ind w:firstLine="640"/>
      </w:pPr>
      <w:r>
        <w:rPr>
          <w:rFonts w:hint="eastAsia"/>
        </w:rPr>
        <w:t>为贯彻落实鄂教体艺[2018]1号文件精神，保障学生身体健康，严格按文件规定的项目进行体检。经与国药东风花果医院磋商，对原价23元/人的血细胞分析24项检查优惠为16.1元/人，体检费用相应由33.9元/人调整为50元/人。</w:t>
      </w:r>
    </w:p>
    <w:p>
      <w:pPr>
        <w:ind w:firstLine="640"/>
      </w:pPr>
      <w:r>
        <w:rPr>
          <w:rFonts w:hint="eastAsia"/>
        </w:rPr>
        <w:t>请同学们支持理解，共同做好入校体检工作。</w:t>
      </w:r>
    </w:p>
    <w:p>
      <w:pPr>
        <w:ind w:firstLine="640"/>
      </w:pPr>
      <w:r>
        <w:rPr>
          <w:rFonts w:hint="eastAsia"/>
        </w:rPr>
        <w:t>特此通知</w:t>
      </w:r>
      <w:r>
        <w:rPr>
          <w:rFonts w:hint="eastAsia"/>
          <w:lang w:eastAsia="zh-CN"/>
        </w:rPr>
        <w:t>。</w:t>
      </w:r>
    </w:p>
    <w:p>
      <w:pPr>
        <w:ind w:firstLine="640"/>
        <w:jc w:val="right"/>
        <w:rPr>
          <w:rFonts w:hint="eastAsia"/>
        </w:rPr>
      </w:pPr>
      <w:r>
        <w:rPr>
          <w:rFonts w:hint="eastAsia"/>
        </w:rPr>
        <w:t>湖北医药学院招生就业</w:t>
      </w:r>
      <w:r>
        <w:rPr>
          <w:rFonts w:hint="eastAsia"/>
          <w:lang w:eastAsia="zh-CN"/>
        </w:rPr>
        <w:t>工作</w:t>
      </w:r>
      <w:r>
        <w:rPr>
          <w:rFonts w:hint="eastAsia"/>
        </w:rPr>
        <w:t>处</w:t>
      </w:r>
    </w:p>
    <w:p>
      <w:pPr>
        <w:ind w:firstLine="640"/>
        <w:jc w:val="center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湖北医药学院药护学院招生就业工作部</w:t>
      </w:r>
    </w:p>
    <w:p>
      <w:pPr>
        <w:ind w:firstLine="640"/>
        <w:jc w:val="right"/>
      </w:pPr>
      <w:r>
        <w:rPr>
          <w:rFonts w:hint="eastAsia"/>
        </w:rPr>
        <w:t>湖北医药学院医疗保健中心</w:t>
      </w:r>
    </w:p>
    <w:p>
      <w:pPr>
        <w:ind w:firstLine="640"/>
        <w:jc w:val="right"/>
      </w:pPr>
      <w:r>
        <w:rPr>
          <w:rFonts w:hint="eastAsia"/>
        </w:rPr>
        <w:t xml:space="preserve">                              2018年9月7日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B5"/>
    <w:rsid w:val="00207AB5"/>
    <w:rsid w:val="002A5500"/>
    <w:rsid w:val="003A4A37"/>
    <w:rsid w:val="00407EA8"/>
    <w:rsid w:val="00493605"/>
    <w:rsid w:val="006D5274"/>
    <w:rsid w:val="007B69E2"/>
    <w:rsid w:val="00A0735F"/>
    <w:rsid w:val="00E528DC"/>
    <w:rsid w:val="02156C07"/>
    <w:rsid w:val="037417C2"/>
    <w:rsid w:val="0B612062"/>
    <w:rsid w:val="12B77139"/>
    <w:rsid w:val="14313499"/>
    <w:rsid w:val="1E2474D0"/>
    <w:rsid w:val="1E525C5D"/>
    <w:rsid w:val="1F295551"/>
    <w:rsid w:val="22F05F9C"/>
    <w:rsid w:val="23375D58"/>
    <w:rsid w:val="27841CED"/>
    <w:rsid w:val="28084F8E"/>
    <w:rsid w:val="29E16112"/>
    <w:rsid w:val="30D50353"/>
    <w:rsid w:val="436C191F"/>
    <w:rsid w:val="465671C4"/>
    <w:rsid w:val="4F951E2E"/>
    <w:rsid w:val="59603103"/>
    <w:rsid w:val="5A1C4EB0"/>
    <w:rsid w:val="5ABC5FAF"/>
    <w:rsid w:val="5C541E62"/>
    <w:rsid w:val="6AD20959"/>
    <w:rsid w:val="6C34667F"/>
    <w:rsid w:val="7DD270EF"/>
    <w:rsid w:val="7E2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2018-09-07T06:59:00Z</dcterms:created>
  <dc:creator>未定义</dc:creator>
  <cp:lastModifiedBy>未定义</cp:lastModifiedBy>
  <dcterms:modified xsi:type="dcterms:W3CDTF">2018-09-08T00:39:43Z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